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3" w:rsidRDefault="00AA54E3" w:rsidP="00AA54E3">
      <w:pPr>
        <w:pStyle w:val="Sansinterligne"/>
        <w:rPr>
          <w:sz w:val="40"/>
        </w:rPr>
      </w:pPr>
      <w:r>
        <w:rPr>
          <w:noProof/>
          <w:lang w:eastAsia="fr-FR"/>
        </w:rPr>
        <w:drawing>
          <wp:inline distT="0" distB="0" distL="0" distR="0">
            <wp:extent cx="1323975" cy="11267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73" cy="112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3" w:rsidRDefault="00AA54E3" w:rsidP="00AA54E3">
      <w:pPr>
        <w:pStyle w:val="Sansinterligne"/>
        <w:jc w:val="center"/>
        <w:rPr>
          <w:sz w:val="40"/>
        </w:rPr>
      </w:pPr>
    </w:p>
    <w:p w:rsidR="00547AEB" w:rsidRDefault="00547AEB" w:rsidP="00AA54E3">
      <w:pPr>
        <w:pStyle w:val="Sansinterligne"/>
        <w:jc w:val="center"/>
        <w:rPr>
          <w:sz w:val="40"/>
        </w:rPr>
      </w:pPr>
    </w:p>
    <w:p w:rsidR="00947107" w:rsidRPr="00AA54E3" w:rsidRDefault="00FA679E" w:rsidP="00AA54E3">
      <w:pPr>
        <w:pStyle w:val="Sansinterligne"/>
        <w:jc w:val="center"/>
        <w:rPr>
          <w:sz w:val="40"/>
        </w:rPr>
      </w:pPr>
      <w:r w:rsidRPr="00AA54E3">
        <w:rPr>
          <w:sz w:val="40"/>
        </w:rPr>
        <w:t>ASSEMBLEE GENERALE2013/2014</w:t>
      </w:r>
    </w:p>
    <w:p w:rsidR="00FA679E" w:rsidRPr="00AA54E3" w:rsidRDefault="00FA679E" w:rsidP="00FA679E">
      <w:pPr>
        <w:pStyle w:val="Sansinterligne"/>
        <w:jc w:val="both"/>
      </w:pPr>
    </w:p>
    <w:p w:rsidR="00FA679E" w:rsidRPr="00547AEB" w:rsidRDefault="00770A90" w:rsidP="008E4B97">
      <w:pPr>
        <w:pStyle w:val="Sansinterligne"/>
        <w:jc w:val="center"/>
        <w:rPr>
          <w:b/>
          <w:sz w:val="32"/>
          <w:szCs w:val="32"/>
          <w:u w:val="single"/>
        </w:rPr>
      </w:pPr>
      <w:r w:rsidRPr="00547AEB">
        <w:rPr>
          <w:b/>
          <w:sz w:val="32"/>
          <w:szCs w:val="32"/>
          <w:u w:val="single"/>
        </w:rPr>
        <w:t>Procès-Verbal</w:t>
      </w:r>
    </w:p>
    <w:p w:rsidR="00FA679E" w:rsidRDefault="00FA679E" w:rsidP="00FA679E">
      <w:pPr>
        <w:pStyle w:val="Sansinterligne"/>
        <w:jc w:val="both"/>
      </w:pPr>
    </w:p>
    <w:p w:rsidR="00547AEB" w:rsidRDefault="00547AEB" w:rsidP="00FA679E">
      <w:pPr>
        <w:pStyle w:val="Sansinterligne"/>
        <w:jc w:val="both"/>
      </w:pPr>
    </w:p>
    <w:p w:rsidR="00547AEB" w:rsidRDefault="00547AEB" w:rsidP="00FA679E">
      <w:pPr>
        <w:pStyle w:val="Sansinterligne"/>
        <w:jc w:val="both"/>
      </w:pPr>
    </w:p>
    <w:p w:rsidR="00FA679E" w:rsidRDefault="00FA679E" w:rsidP="00FA679E">
      <w:pPr>
        <w:pStyle w:val="Sansinterligne"/>
        <w:jc w:val="both"/>
      </w:pPr>
    </w:p>
    <w:p w:rsidR="00FA679E" w:rsidRDefault="00770A90" w:rsidP="000A2AD8">
      <w:pPr>
        <w:pStyle w:val="Sansinterligne"/>
        <w:jc w:val="both"/>
      </w:pPr>
      <w:r>
        <w:t>Samedi 28 Juin 2014, à Onze Heure</w:t>
      </w:r>
    </w:p>
    <w:p w:rsidR="00770A90" w:rsidRDefault="00770A90" w:rsidP="000A2AD8">
      <w:pPr>
        <w:pStyle w:val="Sansinterligne"/>
        <w:jc w:val="both"/>
      </w:pPr>
      <w:r>
        <w:t>Au gymnase de Chabeuil – Rue des Ecoles 26120 CHABEUIL</w:t>
      </w:r>
    </w:p>
    <w:p w:rsidR="00FA679E" w:rsidRDefault="00FA679E" w:rsidP="000A2AD8">
      <w:pPr>
        <w:pStyle w:val="Sansinterligne"/>
        <w:jc w:val="both"/>
      </w:pPr>
    </w:p>
    <w:p w:rsidR="00770A90" w:rsidRPr="00547AEB" w:rsidRDefault="00547AEB" w:rsidP="000A2AD8">
      <w:pPr>
        <w:spacing w:line="288" w:lineRule="auto"/>
        <w:jc w:val="both"/>
      </w:pPr>
      <w:r>
        <w:t>S</w:t>
      </w:r>
      <w:r w:rsidR="00770A90" w:rsidRPr="00547AEB">
        <w:t xml:space="preserve">e sont réunis </w:t>
      </w:r>
      <w:r>
        <w:t>les membres de l’association Handball Club de Chabeuil.</w:t>
      </w:r>
    </w:p>
    <w:p w:rsidR="00770A90" w:rsidRPr="00547AEB" w:rsidRDefault="00770A90" w:rsidP="000A2AD8">
      <w:pPr>
        <w:spacing w:line="288" w:lineRule="auto"/>
        <w:jc w:val="both"/>
      </w:pPr>
      <w:r w:rsidRPr="00547AEB">
        <w:t xml:space="preserve">Il a été établi une feuille de présence signée par les </w:t>
      </w:r>
      <w:r w:rsidR="00547AEB">
        <w:t>membres</w:t>
      </w:r>
      <w:r w:rsidRPr="00547AEB">
        <w:t xml:space="preserve"> présents</w:t>
      </w:r>
      <w:bookmarkStart w:id="0" w:name="F55CC4-I20081129151632A64135BCA97336"/>
      <w:bookmarkStart w:id="1" w:name="F55CC3-I20081129151637A641354FCF1C1A"/>
      <w:bookmarkEnd w:id="0"/>
      <w:bookmarkEnd w:id="1"/>
      <w:r w:rsidRPr="00547AEB">
        <w:t xml:space="preserve"> et les mandataires des </w:t>
      </w:r>
      <w:r w:rsidR="00547AEB">
        <w:t>membres représentés</w:t>
      </w:r>
      <w:r w:rsidRPr="00547AEB">
        <w:t>.</w:t>
      </w:r>
    </w:p>
    <w:p w:rsidR="00770A90" w:rsidRPr="00547AEB" w:rsidRDefault="00547AEB" w:rsidP="000A2AD8">
      <w:pPr>
        <w:spacing w:line="288" w:lineRule="auto"/>
        <w:jc w:val="both"/>
      </w:pPr>
      <w:r>
        <w:t>Le quorum étant atteint</w:t>
      </w:r>
      <w:r w:rsidR="00770A90" w:rsidRPr="00547AEB">
        <w:t>, l’Assemblée régulièrement constituée peut valablement délibérer.</w:t>
      </w:r>
    </w:p>
    <w:p w:rsidR="00547AEB" w:rsidRDefault="00547AEB" w:rsidP="000A2AD8">
      <w:pPr>
        <w:spacing w:line="288" w:lineRule="auto"/>
        <w:jc w:val="both"/>
      </w:pPr>
      <w:bookmarkStart w:id="2" w:name="F55CE8-I78A7D561X223CX492EX97EBXE3732DFC"/>
      <w:bookmarkStart w:id="3" w:name="F55CED-IE60D7839XE274X4D01XB2B6XA8E7843C"/>
      <w:bookmarkEnd w:id="2"/>
      <w:bookmarkEnd w:id="3"/>
      <w:r>
        <w:t xml:space="preserve">L’assemblée générale a été régulièrement convoquée par tous les moyens utiles et nécessaires en la matière. </w:t>
      </w:r>
    </w:p>
    <w:p w:rsidR="00770A90" w:rsidRPr="00547AEB" w:rsidRDefault="00770A90" w:rsidP="000A2AD8">
      <w:pPr>
        <w:spacing w:line="288" w:lineRule="auto"/>
        <w:jc w:val="both"/>
      </w:pPr>
      <w:r w:rsidRPr="00547AEB">
        <w:t xml:space="preserve">L’Assemblée est présidée par </w:t>
      </w:r>
      <w:r w:rsidR="00547AEB">
        <w:t>Monsieur Eric MICHON</w:t>
      </w:r>
      <w:r w:rsidRPr="00547AEB">
        <w:t>.</w:t>
      </w:r>
    </w:p>
    <w:p w:rsidR="00770A90" w:rsidRPr="00547AEB" w:rsidRDefault="00547AEB" w:rsidP="000A2AD8">
      <w:pPr>
        <w:spacing w:line="288" w:lineRule="auto"/>
        <w:jc w:val="both"/>
      </w:pPr>
      <w:r>
        <w:t>Le secrétariat de séance est tenu pat Monsieur Jean-François BOUSQUET.</w:t>
      </w:r>
    </w:p>
    <w:p w:rsidR="00770A90" w:rsidRPr="00547AEB" w:rsidRDefault="00770A90" w:rsidP="000A2AD8">
      <w:pPr>
        <w:spacing w:line="288" w:lineRule="auto"/>
        <w:jc w:val="both"/>
      </w:pPr>
      <w:r w:rsidRPr="00547AEB">
        <w:t xml:space="preserve">Puis le </w:t>
      </w:r>
      <w:r w:rsidR="00547AEB">
        <w:t>Président</w:t>
      </w:r>
      <w:r w:rsidRPr="00547AEB">
        <w:t xml:space="preserve"> rappelle que l'Assemblée est réunie à l'effet de délibérer sur l'ordre du jour suivant :</w:t>
      </w:r>
    </w:p>
    <w:p w:rsidR="00FA679E" w:rsidRDefault="00AA54E3" w:rsidP="000A2AD8">
      <w:pPr>
        <w:pStyle w:val="Sansinterligne"/>
        <w:jc w:val="both"/>
      </w:pPr>
      <w:r>
        <w:t>L’ordre du jour est le suivant :</w:t>
      </w:r>
    </w:p>
    <w:p w:rsidR="00FA679E" w:rsidRDefault="00FA679E" w:rsidP="000A2AD8">
      <w:pPr>
        <w:pStyle w:val="Sansinterligne"/>
        <w:jc w:val="both"/>
      </w:pPr>
    </w:p>
    <w:p w:rsidR="00547AEB" w:rsidRDefault="00547AEB" w:rsidP="000A2AD8">
      <w:pPr>
        <w:pStyle w:val="Paragraphedeliste"/>
        <w:numPr>
          <w:ilvl w:val="0"/>
          <w:numId w:val="3"/>
        </w:numPr>
        <w:jc w:val="both"/>
      </w:pPr>
      <w:r>
        <w:t xml:space="preserve">Rapport moral </w:t>
      </w:r>
    </w:p>
    <w:p w:rsidR="00FA679E" w:rsidRDefault="00547AEB" w:rsidP="000A2AD8">
      <w:pPr>
        <w:pStyle w:val="Paragraphedeliste"/>
        <w:numPr>
          <w:ilvl w:val="0"/>
          <w:numId w:val="3"/>
        </w:numPr>
        <w:jc w:val="both"/>
      </w:pPr>
      <w:r>
        <w:t xml:space="preserve">Rapport </w:t>
      </w:r>
      <w:r w:rsidR="00AA54E3">
        <w:t>sportif</w:t>
      </w:r>
    </w:p>
    <w:p w:rsidR="00FA679E" w:rsidRDefault="00FA679E" w:rsidP="000A2AD8">
      <w:pPr>
        <w:pStyle w:val="Paragraphedeliste"/>
        <w:numPr>
          <w:ilvl w:val="0"/>
          <w:numId w:val="3"/>
        </w:numPr>
        <w:jc w:val="both"/>
      </w:pPr>
      <w:r>
        <w:t>Rapport financier</w:t>
      </w:r>
      <w:r w:rsidR="00547AEB">
        <w:t xml:space="preserve"> et affectation de résultat</w:t>
      </w:r>
    </w:p>
    <w:p w:rsidR="00FA679E" w:rsidRDefault="00FA679E" w:rsidP="000A2AD8">
      <w:pPr>
        <w:pStyle w:val="Paragraphedeliste"/>
        <w:numPr>
          <w:ilvl w:val="0"/>
          <w:numId w:val="3"/>
        </w:numPr>
        <w:jc w:val="both"/>
      </w:pPr>
      <w:r>
        <w:t>Renouvellement du bureau</w:t>
      </w:r>
    </w:p>
    <w:p w:rsidR="00FA679E" w:rsidRDefault="00FA679E" w:rsidP="000A2AD8">
      <w:pPr>
        <w:pStyle w:val="Paragraphedeliste"/>
        <w:numPr>
          <w:ilvl w:val="0"/>
          <w:numId w:val="3"/>
        </w:numPr>
        <w:jc w:val="both"/>
      </w:pPr>
      <w:r>
        <w:t>Projets 2014/2015</w:t>
      </w:r>
    </w:p>
    <w:p w:rsidR="00FA679E" w:rsidRDefault="00FA679E" w:rsidP="000A2AD8">
      <w:pPr>
        <w:pStyle w:val="Paragraphedeliste"/>
        <w:numPr>
          <w:ilvl w:val="0"/>
          <w:numId w:val="3"/>
        </w:numPr>
        <w:jc w:val="both"/>
      </w:pPr>
      <w:r>
        <w:t>Questions diverses</w:t>
      </w:r>
    </w:p>
    <w:p w:rsidR="00AA54E3" w:rsidRDefault="00AA54E3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</w:p>
    <w:p w:rsidR="00770A90" w:rsidRPr="00547AEB" w:rsidRDefault="00547AEB" w:rsidP="000A2AD8">
      <w:pPr>
        <w:pStyle w:val="Sansinterligne"/>
        <w:jc w:val="both"/>
        <w:rPr>
          <w:b/>
          <w:u w:val="single"/>
        </w:rPr>
      </w:pPr>
      <w:r w:rsidRPr="00547AEB">
        <w:rPr>
          <w:b/>
          <w:u w:val="single"/>
        </w:rPr>
        <w:t>Résolution 1 : Rapport Moral</w:t>
      </w:r>
    </w:p>
    <w:p w:rsidR="00770A90" w:rsidRDefault="00770A90" w:rsidP="000A2AD8">
      <w:pPr>
        <w:pStyle w:val="Sansinterligne"/>
        <w:jc w:val="both"/>
      </w:pPr>
    </w:p>
    <w:p w:rsidR="00770A90" w:rsidRDefault="00547AEB" w:rsidP="000A2AD8">
      <w:pPr>
        <w:pStyle w:val="Sansinterligne"/>
        <w:jc w:val="both"/>
      </w:pPr>
      <w:r>
        <w:t>Le rapport moral pour la saison 2013/2014 est présenté par Monsieur Eric MICHON. Après les questions et commentaires d’usage, il est procédé au vote.</w:t>
      </w:r>
    </w:p>
    <w:p w:rsidR="00547AEB" w:rsidRDefault="00547AEB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  <w:r>
        <w:t>Le rapport moral est adopté à l’unanimité des membres présents ou représentés.</w:t>
      </w:r>
    </w:p>
    <w:p w:rsidR="00770A90" w:rsidRDefault="00770A90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</w:p>
    <w:p w:rsidR="00547AEB" w:rsidRPr="00147121" w:rsidRDefault="00547AEB" w:rsidP="000A2AD8">
      <w:pPr>
        <w:pStyle w:val="Sansinterligne"/>
        <w:jc w:val="both"/>
        <w:rPr>
          <w:b/>
          <w:u w:val="single"/>
        </w:rPr>
      </w:pPr>
      <w:r w:rsidRPr="00147121">
        <w:rPr>
          <w:b/>
          <w:u w:val="single"/>
        </w:rPr>
        <w:t>Résolution 2 : Rapport sportif</w:t>
      </w:r>
    </w:p>
    <w:p w:rsidR="00547AEB" w:rsidRDefault="00547AEB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  <w:r>
        <w:t>Le rapport sportif reprend exactement les écrits des différents responsables d’équipes engagées en compétition ou loisir au cours de la saison sportive 2013/2014. Il est également rappelé à cette occasion les victoires en championnat et coupe Drôme/Ardèche.</w:t>
      </w:r>
    </w:p>
    <w:p w:rsidR="00770A90" w:rsidRDefault="00770A90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  <w:r>
        <w:t>Il est également présenté à l’Assemblée Générale le rapport émanant de la commission « Arbitrage ».</w:t>
      </w:r>
    </w:p>
    <w:p w:rsidR="00770A90" w:rsidRDefault="00770A90" w:rsidP="000A2AD8">
      <w:pPr>
        <w:pStyle w:val="Sansinterligne"/>
        <w:jc w:val="both"/>
      </w:pPr>
    </w:p>
    <w:p w:rsidR="00547AEB" w:rsidRDefault="00547AEB" w:rsidP="000A2AD8">
      <w:pPr>
        <w:pStyle w:val="Sansinterligne"/>
        <w:jc w:val="both"/>
      </w:pPr>
      <w:r>
        <w:t xml:space="preserve">Le rapport </w:t>
      </w:r>
      <w:r w:rsidR="005E6E53">
        <w:t>sportif</w:t>
      </w:r>
      <w:r>
        <w:t xml:space="preserve"> est adopté à l’unanimité des membres présents ou représentés.</w:t>
      </w:r>
    </w:p>
    <w:p w:rsidR="00547AEB" w:rsidRDefault="00547AEB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</w:p>
    <w:p w:rsidR="00147121" w:rsidRPr="00147121" w:rsidRDefault="00147121" w:rsidP="000A2AD8">
      <w:pPr>
        <w:pStyle w:val="Sansinterligne"/>
        <w:jc w:val="both"/>
        <w:rPr>
          <w:b/>
          <w:u w:val="single"/>
        </w:rPr>
      </w:pPr>
      <w:r w:rsidRPr="00147121">
        <w:rPr>
          <w:b/>
          <w:u w:val="single"/>
        </w:rPr>
        <w:t>Résolution 3 : Rapport financiers et affectation du résultat</w:t>
      </w:r>
    </w:p>
    <w:p w:rsidR="00147121" w:rsidRDefault="00147121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  <w:r>
        <w:t>Le rapport financier est présenté par Madame Céline GREGOIRE en sa qualité de Trésorière de l’Association.</w:t>
      </w:r>
    </w:p>
    <w:p w:rsidR="00147121" w:rsidRDefault="00147121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  <w:r>
        <w:t xml:space="preserve">Ce rapport fait apparaitre un déficit de </w:t>
      </w:r>
      <w:r w:rsidR="004B161B">
        <w:t>955.54€.</w:t>
      </w:r>
      <w:r>
        <w:t xml:space="preserve"> Ce déficit provient en grande partie des investissements matériels effectués en début de saison.</w:t>
      </w:r>
    </w:p>
    <w:p w:rsidR="00147121" w:rsidRDefault="00147121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  <w:r>
        <w:t>Il est proposé à l’Assemblée Générale d’affecter ce résultat en « Fonds Associatifs ».</w:t>
      </w:r>
    </w:p>
    <w:p w:rsidR="00147121" w:rsidRDefault="00147121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  <w:r>
        <w:t xml:space="preserve">Le rapport </w:t>
      </w:r>
      <w:r w:rsidR="005E6E53">
        <w:t xml:space="preserve">financier et l’affectation du résultat </w:t>
      </w:r>
      <w:r>
        <w:t>s</w:t>
      </w:r>
      <w:r w:rsidR="005E6E53">
        <w:t>on</w:t>
      </w:r>
      <w:r>
        <w:t>t adopté</w:t>
      </w:r>
      <w:r w:rsidR="005E6E53">
        <w:t>s</w:t>
      </w:r>
      <w:r>
        <w:t xml:space="preserve"> à l’unanimité des membres présents ou représentés.</w:t>
      </w:r>
    </w:p>
    <w:p w:rsidR="00147121" w:rsidRDefault="00147121" w:rsidP="000A2AD8">
      <w:pPr>
        <w:pStyle w:val="Sansinterligne"/>
        <w:jc w:val="both"/>
      </w:pPr>
    </w:p>
    <w:p w:rsidR="00147121" w:rsidRDefault="00147121" w:rsidP="000A2AD8">
      <w:pPr>
        <w:pStyle w:val="Sansinterligne"/>
        <w:jc w:val="both"/>
      </w:pPr>
    </w:p>
    <w:p w:rsidR="005E6E53" w:rsidRPr="00147121" w:rsidRDefault="005E6E53" w:rsidP="000A2AD8">
      <w:pPr>
        <w:pStyle w:val="Sansinterligne"/>
        <w:jc w:val="both"/>
        <w:rPr>
          <w:b/>
          <w:u w:val="single"/>
        </w:rPr>
      </w:pPr>
      <w:r w:rsidRPr="00147121">
        <w:rPr>
          <w:b/>
          <w:u w:val="single"/>
        </w:rPr>
        <w:t xml:space="preserve">Résolution </w:t>
      </w:r>
      <w:r>
        <w:rPr>
          <w:b/>
          <w:u w:val="single"/>
        </w:rPr>
        <w:t>4</w:t>
      </w:r>
      <w:r w:rsidRPr="00147121">
        <w:rPr>
          <w:b/>
          <w:u w:val="single"/>
        </w:rPr>
        <w:t xml:space="preserve"> : </w:t>
      </w:r>
      <w:r>
        <w:rPr>
          <w:b/>
          <w:u w:val="single"/>
        </w:rPr>
        <w:t>Renouvellement du Bureau de l’Association</w:t>
      </w:r>
    </w:p>
    <w:p w:rsidR="005E6E53" w:rsidRDefault="005E6E53" w:rsidP="000A2AD8">
      <w:pPr>
        <w:pStyle w:val="Sansinterligne"/>
        <w:jc w:val="both"/>
      </w:pPr>
    </w:p>
    <w:p w:rsidR="005E6E53" w:rsidRDefault="005E6E53" w:rsidP="000A2AD8">
      <w:pPr>
        <w:pStyle w:val="Sansinterligne"/>
        <w:jc w:val="both"/>
      </w:pPr>
      <w:r>
        <w:t xml:space="preserve">Préalablement au vote, il est précisé que </w:t>
      </w:r>
      <w:r w:rsidRPr="005E6E53">
        <w:t>Gérard CERD</w:t>
      </w:r>
      <w:r>
        <w:t>AN a démissionné du Bureau de l’Association en Septembre 2013. Madame Céline GREGOIRE évoque son souhait de ne pas être renouvelée en qualité de « Trésorière », mais restera présent au Bureau.</w:t>
      </w:r>
    </w:p>
    <w:p w:rsidR="005E6E53" w:rsidRDefault="005E6E53" w:rsidP="000A2AD8">
      <w:pPr>
        <w:pStyle w:val="Sansinterligne"/>
        <w:jc w:val="both"/>
      </w:pPr>
    </w:p>
    <w:p w:rsidR="005E6E53" w:rsidRDefault="005E6E53" w:rsidP="000A2AD8">
      <w:pPr>
        <w:pStyle w:val="Sansinterligne"/>
        <w:jc w:val="both"/>
      </w:pPr>
      <w:r>
        <w:t>Après appel à candidature et vote, les nouveaux membres du Bureau de l’Association sont :</w:t>
      </w:r>
    </w:p>
    <w:p w:rsidR="005E6E53" w:rsidRDefault="005E6E53" w:rsidP="000A2AD8">
      <w:pPr>
        <w:pStyle w:val="Sansinterligne"/>
        <w:jc w:val="both"/>
      </w:pP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>Madame Delphine GLEIZE</w:t>
      </w: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 xml:space="preserve">Madame Céline </w:t>
      </w:r>
      <w:r w:rsidR="001155D5">
        <w:t>DERRIEN</w:t>
      </w: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>Monsieur Frédéric COLOMBANI</w:t>
      </w: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>Monsieur Rémi GRENOUILLAT</w:t>
      </w: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>Monsieur Arnaud SAINT PATRICE</w:t>
      </w:r>
    </w:p>
    <w:p w:rsidR="005E6E53" w:rsidRDefault="005E6E53" w:rsidP="000A2AD8">
      <w:pPr>
        <w:pStyle w:val="Sansinterligne"/>
        <w:numPr>
          <w:ilvl w:val="0"/>
          <w:numId w:val="5"/>
        </w:numPr>
        <w:jc w:val="both"/>
      </w:pPr>
      <w:r>
        <w:t>Monsieur Thomas CHAREYRON</w:t>
      </w:r>
    </w:p>
    <w:p w:rsidR="00147121" w:rsidRDefault="00147121" w:rsidP="000A2AD8">
      <w:pPr>
        <w:pStyle w:val="Sansinterligne"/>
        <w:jc w:val="both"/>
      </w:pPr>
    </w:p>
    <w:p w:rsidR="005E6E53" w:rsidRDefault="005E6E53" w:rsidP="000A2AD8">
      <w:pPr>
        <w:pStyle w:val="Sansinterligne"/>
        <w:jc w:val="both"/>
      </w:pPr>
      <w:r>
        <w:t>Le renouvellement du bureau est voté à l’unanimité des membres présents ou représentés.</w:t>
      </w:r>
    </w:p>
    <w:p w:rsidR="005E6E53" w:rsidRDefault="005E6E53" w:rsidP="000A2AD8">
      <w:pPr>
        <w:pStyle w:val="Sansinterligne"/>
        <w:jc w:val="both"/>
      </w:pPr>
    </w:p>
    <w:p w:rsidR="005E6E53" w:rsidRDefault="005E6E53" w:rsidP="000A2AD8">
      <w:pPr>
        <w:pStyle w:val="Sansinterligne"/>
        <w:jc w:val="both"/>
      </w:pPr>
    </w:p>
    <w:p w:rsidR="00942A29" w:rsidRPr="00147121" w:rsidRDefault="00942A29" w:rsidP="000A2AD8">
      <w:pPr>
        <w:pStyle w:val="Sansinterligne"/>
        <w:jc w:val="both"/>
        <w:rPr>
          <w:b/>
          <w:u w:val="single"/>
        </w:rPr>
      </w:pPr>
      <w:r w:rsidRPr="00147121">
        <w:rPr>
          <w:b/>
          <w:u w:val="single"/>
        </w:rPr>
        <w:lastRenderedPageBreak/>
        <w:t xml:space="preserve">Résolution </w:t>
      </w:r>
      <w:r>
        <w:rPr>
          <w:b/>
          <w:u w:val="single"/>
        </w:rPr>
        <w:t>5</w:t>
      </w:r>
      <w:r w:rsidRPr="00147121">
        <w:rPr>
          <w:b/>
          <w:u w:val="single"/>
        </w:rPr>
        <w:t xml:space="preserve"> : </w:t>
      </w:r>
      <w:r>
        <w:rPr>
          <w:b/>
          <w:u w:val="single"/>
        </w:rPr>
        <w:t>Présentation du projet « Associatif » 2014/2015</w:t>
      </w:r>
    </w:p>
    <w:p w:rsidR="00770A90" w:rsidRDefault="00770A90" w:rsidP="000A2AD8">
      <w:pPr>
        <w:pStyle w:val="Sansinterligne"/>
        <w:jc w:val="both"/>
      </w:pPr>
    </w:p>
    <w:p w:rsidR="00942A29" w:rsidRDefault="00942A29" w:rsidP="000A2AD8">
      <w:pPr>
        <w:pStyle w:val="Sansinterligne"/>
        <w:jc w:val="both"/>
      </w:pPr>
      <w:r>
        <w:t>Sont présentés à l’Assemblée Générale de l’Association, les principaux projets pour la saison 2014/2015.</w:t>
      </w:r>
    </w:p>
    <w:p w:rsidR="00942A29" w:rsidRDefault="00942A29" w:rsidP="000A2AD8">
      <w:pPr>
        <w:pStyle w:val="Sansinterligne"/>
        <w:jc w:val="both"/>
      </w:pPr>
    </w:p>
    <w:p w:rsidR="00942A29" w:rsidRDefault="00942A29" w:rsidP="000A2AD8">
      <w:pPr>
        <w:pStyle w:val="Sansinterligne"/>
        <w:jc w:val="both"/>
      </w:pPr>
      <w:r>
        <w:t>Parmi ces projets, il est important de mentionner :</w:t>
      </w:r>
    </w:p>
    <w:p w:rsidR="00942A29" w:rsidRDefault="00942A29" w:rsidP="000A2AD8">
      <w:pPr>
        <w:pStyle w:val="Sansinterligne"/>
        <w:jc w:val="both"/>
      </w:pPr>
    </w:p>
    <w:p w:rsidR="00F52B87" w:rsidRPr="00942A29" w:rsidRDefault="00712156" w:rsidP="000A2AD8">
      <w:pPr>
        <w:pStyle w:val="Sansinterligne"/>
        <w:numPr>
          <w:ilvl w:val="0"/>
          <w:numId w:val="6"/>
        </w:numPr>
        <w:jc w:val="both"/>
      </w:pPr>
      <w:r>
        <w:t>U</w:t>
      </w:r>
      <w:r w:rsidR="000A2AD8" w:rsidRPr="00942A29">
        <w:t>ne catégorie -18G apparait dans le tableau des entrainements. Ce collectif sera entrainé par Olivier BRUN.</w:t>
      </w:r>
    </w:p>
    <w:p w:rsidR="00F52B87" w:rsidRPr="00942A29" w:rsidRDefault="000A2AD8" w:rsidP="000A2AD8">
      <w:pPr>
        <w:pStyle w:val="Sansinterligne"/>
        <w:numPr>
          <w:ilvl w:val="0"/>
          <w:numId w:val="6"/>
        </w:numPr>
        <w:jc w:val="both"/>
      </w:pPr>
      <w:r w:rsidRPr="00942A29">
        <w:t>Création d’une catégorie découverte pour les -12, afin de ne pas décourager les enfants découvrant le hand-ball. Pas de championnat réel, mais des matches faits pour les « initier » à notre sport.</w:t>
      </w:r>
    </w:p>
    <w:p w:rsidR="00F52B87" w:rsidRDefault="000A2AD8" w:rsidP="000A2AD8">
      <w:pPr>
        <w:pStyle w:val="Sansinterligne"/>
        <w:numPr>
          <w:ilvl w:val="0"/>
          <w:numId w:val="6"/>
        </w:numPr>
        <w:jc w:val="both"/>
      </w:pPr>
      <w:r w:rsidRPr="00942A29">
        <w:t>Volonté des coaches des -14G, de faire jouer les enfants la poule d’accession Ligue.</w:t>
      </w:r>
    </w:p>
    <w:p w:rsidR="00712156" w:rsidRPr="00942A29" w:rsidRDefault="00712156" w:rsidP="000A2AD8">
      <w:pPr>
        <w:pStyle w:val="Sansinterligne"/>
        <w:numPr>
          <w:ilvl w:val="0"/>
          <w:numId w:val="6"/>
        </w:numPr>
        <w:jc w:val="both"/>
      </w:pPr>
      <w:r>
        <w:t>Le club aura de nouveau une équipe inscrite en -14F et une en -16G.</w:t>
      </w:r>
    </w:p>
    <w:p w:rsidR="00F52B87" w:rsidRPr="00942A29" w:rsidRDefault="000A2AD8" w:rsidP="000A2AD8">
      <w:pPr>
        <w:pStyle w:val="Sansinterligne"/>
        <w:numPr>
          <w:ilvl w:val="0"/>
          <w:numId w:val="6"/>
        </w:numPr>
        <w:jc w:val="both"/>
      </w:pPr>
      <w:r w:rsidRPr="00942A29">
        <w:t>Remise en place des commissions (sportive-technique, arbitrage, animation, sponsoring)</w:t>
      </w:r>
    </w:p>
    <w:p w:rsidR="00F52B87" w:rsidRDefault="000A2AD8" w:rsidP="000A2AD8">
      <w:pPr>
        <w:pStyle w:val="Sansinterligne"/>
        <w:numPr>
          <w:ilvl w:val="0"/>
          <w:numId w:val="6"/>
        </w:numPr>
        <w:jc w:val="both"/>
      </w:pPr>
      <w:r w:rsidRPr="00942A29">
        <w:t xml:space="preserve">Remise en place de la boutique avec présence de notre sponsor textile </w:t>
      </w:r>
      <w:proofErr w:type="spellStart"/>
      <w:r w:rsidRPr="00942A29">
        <w:t>Bado</w:t>
      </w:r>
      <w:proofErr w:type="spellEnd"/>
      <w:r w:rsidRPr="00942A29">
        <w:t xml:space="preserve"> Sport / KEMPA.</w:t>
      </w:r>
    </w:p>
    <w:p w:rsidR="00942A29" w:rsidRDefault="00942A29" w:rsidP="000A2AD8">
      <w:pPr>
        <w:pStyle w:val="Sansinterligne"/>
        <w:numPr>
          <w:ilvl w:val="0"/>
          <w:numId w:val="7"/>
        </w:numPr>
        <w:jc w:val="both"/>
      </w:pPr>
      <w:r w:rsidRPr="00942A29">
        <w:t>Création d’une charte de FAIR PLAY affichée dans le gymnase</w:t>
      </w:r>
    </w:p>
    <w:p w:rsidR="00942A29" w:rsidRDefault="00942A29" w:rsidP="000A2AD8">
      <w:pPr>
        <w:pStyle w:val="Sansinterligne"/>
        <w:numPr>
          <w:ilvl w:val="0"/>
          <w:numId w:val="7"/>
        </w:numPr>
        <w:jc w:val="both"/>
      </w:pPr>
      <w:r>
        <w:t>Présentation d’un nouveau label « Arbitrage »</w:t>
      </w:r>
    </w:p>
    <w:p w:rsidR="00942A29" w:rsidRDefault="00942A29" w:rsidP="000A2AD8">
      <w:pPr>
        <w:pStyle w:val="Sansinterligne"/>
        <w:jc w:val="both"/>
      </w:pPr>
    </w:p>
    <w:p w:rsidR="00942A29" w:rsidRDefault="00942A29" w:rsidP="000A2AD8">
      <w:pPr>
        <w:pStyle w:val="Sansinterligne"/>
        <w:jc w:val="both"/>
      </w:pPr>
      <w:r>
        <w:t xml:space="preserve">Le projets « Associatif » pour la saison 2014/2015 est voté à l’unanimité des </w:t>
      </w:r>
      <w:r w:rsidR="005B7872">
        <w:t>membres présents ou représentés</w:t>
      </w:r>
    </w:p>
    <w:p w:rsidR="00942A29" w:rsidRDefault="00942A29" w:rsidP="000A2AD8">
      <w:pPr>
        <w:pStyle w:val="Sansinterligne"/>
        <w:jc w:val="both"/>
      </w:pPr>
    </w:p>
    <w:p w:rsidR="00712156" w:rsidRPr="00147121" w:rsidRDefault="00712156" w:rsidP="000A2AD8">
      <w:pPr>
        <w:pStyle w:val="Sansinterligne"/>
        <w:jc w:val="both"/>
        <w:rPr>
          <w:b/>
          <w:u w:val="single"/>
        </w:rPr>
      </w:pPr>
      <w:r w:rsidRPr="00147121">
        <w:rPr>
          <w:b/>
          <w:u w:val="single"/>
        </w:rPr>
        <w:t xml:space="preserve">Résolution </w:t>
      </w:r>
      <w:r>
        <w:rPr>
          <w:b/>
          <w:u w:val="single"/>
        </w:rPr>
        <w:t>6</w:t>
      </w:r>
      <w:r w:rsidRPr="00147121">
        <w:rPr>
          <w:b/>
          <w:u w:val="single"/>
        </w:rPr>
        <w:t xml:space="preserve"> : </w:t>
      </w:r>
      <w:r>
        <w:rPr>
          <w:b/>
          <w:u w:val="single"/>
        </w:rPr>
        <w:t>Questions diverses</w:t>
      </w:r>
    </w:p>
    <w:p w:rsidR="005B7872" w:rsidRDefault="005B7872" w:rsidP="000A2AD8">
      <w:pPr>
        <w:pStyle w:val="Sansinterligne"/>
        <w:jc w:val="both"/>
      </w:pPr>
    </w:p>
    <w:p w:rsidR="005B7872" w:rsidRDefault="00712156" w:rsidP="000A2AD8">
      <w:pPr>
        <w:pStyle w:val="Sansinterligne"/>
        <w:jc w:val="both"/>
      </w:pPr>
      <w:r>
        <w:t>L’entraineur en charge de la future équipe 16G n’est pas encore connu à la date de la présente Assemblée Générale.</w:t>
      </w:r>
    </w:p>
    <w:p w:rsidR="00712156" w:rsidRDefault="00712156" w:rsidP="000A2AD8">
      <w:pPr>
        <w:pStyle w:val="Sansinterligne"/>
        <w:jc w:val="both"/>
      </w:pPr>
    </w:p>
    <w:p w:rsidR="00712156" w:rsidRDefault="00712156" w:rsidP="000A2AD8">
      <w:pPr>
        <w:pStyle w:val="Sansinterligne"/>
        <w:jc w:val="both"/>
      </w:pPr>
      <w:r>
        <w:t>Il est confirmé l’inscription des séniors « Garçons » en championnat Drôme/Ardèche « Excellence ». Le comité »Drôme/Ardèche » par la voie de sa Présidente  s’est justifié de cette position au cours de l’Assemblée Générale.</w:t>
      </w:r>
    </w:p>
    <w:p w:rsidR="00712156" w:rsidRDefault="00712156" w:rsidP="000A2AD8">
      <w:pPr>
        <w:pStyle w:val="Sansinterligne"/>
        <w:jc w:val="both"/>
      </w:pPr>
    </w:p>
    <w:p w:rsidR="00712156" w:rsidRDefault="00712156" w:rsidP="000A2AD8">
      <w:pPr>
        <w:pStyle w:val="Sansinterligne"/>
        <w:jc w:val="both"/>
      </w:pPr>
    </w:p>
    <w:p w:rsidR="00712156" w:rsidRDefault="00712156" w:rsidP="000A2AD8">
      <w:pPr>
        <w:pStyle w:val="Sansinterligne"/>
        <w:jc w:val="both"/>
      </w:pPr>
      <w:r>
        <w:t>Plus rien n’étant à l’ordre du jour, l’Assemblée Générale est close à 12h15.</w:t>
      </w:r>
    </w:p>
    <w:p w:rsidR="00712156" w:rsidRDefault="00712156" w:rsidP="00AA54E3">
      <w:pPr>
        <w:pStyle w:val="Sansinterligne"/>
        <w:ind w:left="2124" w:firstLine="708"/>
        <w:jc w:val="center"/>
      </w:pPr>
      <w:bookmarkStart w:id="4" w:name="_GoBack"/>
      <w:bookmarkEnd w:id="4"/>
    </w:p>
    <w:p w:rsidR="00712156" w:rsidRDefault="00712156" w:rsidP="00AA54E3">
      <w:pPr>
        <w:pStyle w:val="Sansinterligne"/>
        <w:ind w:left="2124" w:firstLine="708"/>
        <w:jc w:val="center"/>
      </w:pPr>
    </w:p>
    <w:p w:rsidR="00712156" w:rsidRDefault="00712156" w:rsidP="00AA54E3">
      <w:pPr>
        <w:pStyle w:val="Sansinterligne"/>
        <w:ind w:left="2124" w:firstLine="708"/>
        <w:jc w:val="center"/>
      </w:pPr>
    </w:p>
    <w:p w:rsidR="00712156" w:rsidRDefault="00712156" w:rsidP="00AA54E3">
      <w:pPr>
        <w:pStyle w:val="Sansinterligne"/>
        <w:ind w:left="2124" w:firstLine="708"/>
        <w:jc w:val="center"/>
      </w:pPr>
    </w:p>
    <w:p w:rsidR="00AA54E3" w:rsidRDefault="00AA54E3" w:rsidP="00712156">
      <w:pPr>
        <w:pStyle w:val="Sansinterligne"/>
      </w:pPr>
      <w:r>
        <w:t>Eric MICHON</w:t>
      </w:r>
      <w:r w:rsidR="00712156">
        <w:tab/>
      </w:r>
      <w:r w:rsidR="00712156">
        <w:tab/>
      </w:r>
      <w:r w:rsidR="00712156">
        <w:tab/>
      </w:r>
      <w:r w:rsidR="00712156">
        <w:tab/>
      </w:r>
      <w:r w:rsidR="00712156">
        <w:tab/>
      </w:r>
      <w:r w:rsidR="00712156">
        <w:tab/>
      </w:r>
      <w:r w:rsidR="00712156">
        <w:tab/>
      </w:r>
      <w:r w:rsidR="00712156">
        <w:tab/>
        <w:t>Un Membre de l’Association</w:t>
      </w:r>
    </w:p>
    <w:p w:rsidR="00AA54E3" w:rsidRDefault="00AA54E3" w:rsidP="00712156">
      <w:pPr>
        <w:pStyle w:val="Sansinterligne"/>
      </w:pPr>
      <w:r>
        <w:t>Président</w:t>
      </w:r>
    </w:p>
    <w:p w:rsidR="00FA679E" w:rsidRDefault="00FA679E" w:rsidP="00FA679E">
      <w:pPr>
        <w:pStyle w:val="Sansinterligne"/>
        <w:jc w:val="both"/>
      </w:pPr>
    </w:p>
    <w:p w:rsidR="00FA679E" w:rsidRDefault="00FA679E" w:rsidP="00FA679E">
      <w:pPr>
        <w:pStyle w:val="Sansinterligne"/>
        <w:jc w:val="both"/>
      </w:pPr>
    </w:p>
    <w:sectPr w:rsidR="00FA679E" w:rsidSect="00F5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C5"/>
    <w:multiLevelType w:val="hybridMultilevel"/>
    <w:tmpl w:val="5CB4F3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7323C"/>
    <w:multiLevelType w:val="hybridMultilevel"/>
    <w:tmpl w:val="C2107CBC"/>
    <w:lvl w:ilvl="0" w:tplc="A0F4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C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C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E9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A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2C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81282A"/>
    <w:multiLevelType w:val="hybridMultilevel"/>
    <w:tmpl w:val="887A3E9E"/>
    <w:lvl w:ilvl="0" w:tplc="AAD8C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158E1"/>
    <w:multiLevelType w:val="hybridMultilevel"/>
    <w:tmpl w:val="274019F4"/>
    <w:lvl w:ilvl="0" w:tplc="E7207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294"/>
    <w:multiLevelType w:val="hybridMultilevel"/>
    <w:tmpl w:val="B33C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80B3E"/>
    <w:multiLevelType w:val="hybridMultilevel"/>
    <w:tmpl w:val="F6B62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6046C"/>
    <w:multiLevelType w:val="hybridMultilevel"/>
    <w:tmpl w:val="8730AFA0"/>
    <w:lvl w:ilvl="0" w:tplc="B52A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79E"/>
    <w:rsid w:val="000A2AD8"/>
    <w:rsid w:val="001155D5"/>
    <w:rsid w:val="00147121"/>
    <w:rsid w:val="004B161B"/>
    <w:rsid w:val="004D2970"/>
    <w:rsid w:val="00547AEB"/>
    <w:rsid w:val="005B7872"/>
    <w:rsid w:val="005E6E53"/>
    <w:rsid w:val="005F5644"/>
    <w:rsid w:val="00712156"/>
    <w:rsid w:val="00770A90"/>
    <w:rsid w:val="008E4B97"/>
    <w:rsid w:val="00942A29"/>
    <w:rsid w:val="00947107"/>
    <w:rsid w:val="00AA54E3"/>
    <w:rsid w:val="00B355F5"/>
    <w:rsid w:val="00BD3C12"/>
    <w:rsid w:val="00C76D42"/>
    <w:rsid w:val="00F52B87"/>
    <w:rsid w:val="00FA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679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679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8CB7-E21D-4308-B4DF-3317E2F1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In Extenso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Jean François</dc:creator>
  <cp:lastModifiedBy>le club des 5</cp:lastModifiedBy>
  <cp:revision>3</cp:revision>
  <cp:lastPrinted>2014-05-23T07:47:00Z</cp:lastPrinted>
  <dcterms:created xsi:type="dcterms:W3CDTF">2014-08-29T13:30:00Z</dcterms:created>
  <dcterms:modified xsi:type="dcterms:W3CDTF">2014-08-29T15:10:00Z</dcterms:modified>
</cp:coreProperties>
</file>